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2F4" w:rsidRDefault="007229E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2</w:t>
      </w:r>
    </w:p>
    <w:p w:rsidR="00B252F4" w:rsidRDefault="007229E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Положению о Конкурсе общественных стартапов</w:t>
      </w:r>
    </w:p>
    <w:p w:rsidR="007229E5" w:rsidRDefault="001612B6" w:rsidP="007229E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iCs/>
        </w:rPr>
        <w:t>«Мы вместе</w:t>
      </w:r>
      <w:r w:rsidR="007229E5">
        <w:rPr>
          <w:rFonts w:ascii="Times New Roman" w:hAnsi="Times New Roman" w:cs="Times New Roman"/>
          <w:bCs/>
          <w:iCs/>
        </w:rPr>
        <w:t>»</w:t>
      </w:r>
    </w:p>
    <w:p w:rsidR="00B252F4" w:rsidRDefault="00B252F4">
      <w:pPr>
        <w:jc w:val="right"/>
      </w:pPr>
    </w:p>
    <w:p w:rsidR="00B252F4" w:rsidRDefault="007229E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Согласие на использование и обработку, </w:t>
      </w:r>
    </w:p>
    <w:p w:rsidR="00B252F4" w:rsidRDefault="007229E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 том числе автоматизированную, персональных данных.</w:t>
      </w:r>
    </w:p>
    <w:p w:rsidR="00B252F4" w:rsidRDefault="00B252F4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B252F4" w:rsidRDefault="00B252F4">
      <w:pPr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2277"/>
        <w:gridCol w:w="130"/>
        <w:gridCol w:w="870"/>
        <w:gridCol w:w="734"/>
        <w:gridCol w:w="426"/>
        <w:gridCol w:w="808"/>
        <w:gridCol w:w="830"/>
        <w:gridCol w:w="2956"/>
      </w:tblGrid>
      <w:tr w:rsidR="00B252F4"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252F4" w:rsidRDefault="007229E5">
            <w:pPr>
              <w:jc w:val="both"/>
              <w:rPr>
                <w:rFonts w:ascii="Times New Roman" w:eastAsia="TimesNewRomanPSMT" w:hAnsi="Times New Roman" w:cs="Times New Roman"/>
                <w:sz w:val="22"/>
                <w:szCs w:val="22"/>
              </w:rPr>
            </w:pPr>
            <w:r>
              <w:rPr>
                <w:rFonts w:ascii="Times New Roman" w:eastAsia="TimesNewRomanPSMT" w:hAnsi="Times New Roman" w:cs="Times New Roman"/>
                <w:sz w:val="22"/>
                <w:szCs w:val="22"/>
              </w:rPr>
              <w:t>Я,</w:t>
            </w:r>
          </w:p>
        </w:tc>
        <w:tc>
          <w:tcPr>
            <w:tcW w:w="9639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252F4" w:rsidRDefault="00B252F4">
            <w:pPr>
              <w:jc w:val="both"/>
              <w:rPr>
                <w:rFonts w:ascii="Times New Roman" w:eastAsia="TimesNewRomanPSMT" w:hAnsi="Times New Roman" w:cs="Times New Roman"/>
                <w:i/>
                <w:sz w:val="22"/>
                <w:szCs w:val="22"/>
              </w:rPr>
            </w:pPr>
          </w:p>
        </w:tc>
      </w:tr>
      <w:tr w:rsidR="00B252F4">
        <w:trPr>
          <w:trHeight w:val="147"/>
        </w:trPr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252F4" w:rsidRDefault="00B252F4">
            <w:pPr>
              <w:jc w:val="both"/>
              <w:rPr>
                <w:rFonts w:ascii="Times New Roman" w:eastAsia="TimesNewRomanPSMT" w:hAnsi="Times New Roman" w:cs="Times New Roman"/>
                <w:sz w:val="22"/>
                <w:szCs w:val="22"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252F4" w:rsidRDefault="007229E5">
            <w:pPr>
              <w:jc w:val="both"/>
              <w:rPr>
                <w:rFonts w:ascii="Times New Roman" w:eastAsia="TimesNewRomanPSMT" w:hAnsi="Times New Roman" w:cs="Times New Roman"/>
                <w:sz w:val="18"/>
                <w:szCs w:val="18"/>
              </w:rPr>
            </w:pPr>
            <w:r>
              <w:rPr>
                <w:rFonts w:ascii="Times New Roman" w:eastAsia="TimesNewRomanPSMT" w:hAnsi="Times New Roman" w:cs="Times New Roman"/>
                <w:sz w:val="18"/>
                <w:szCs w:val="18"/>
              </w:rPr>
              <w:t xml:space="preserve">     (Фамилия, Имя, Отчество полностью, дата рождения)</w:t>
            </w:r>
          </w:p>
        </w:tc>
      </w:tr>
      <w:tr w:rsidR="00B252F4">
        <w:tc>
          <w:tcPr>
            <w:tcW w:w="29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252F4" w:rsidRDefault="00B252F4">
            <w:pPr>
              <w:jc w:val="center"/>
              <w:rPr>
                <w:rFonts w:ascii="Times New Roman" w:eastAsia="TimesNewRomanPSMT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103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252F4" w:rsidRDefault="007229E5">
            <w:pPr>
              <w:jc w:val="both"/>
              <w:rPr>
                <w:rFonts w:ascii="Times New Roman" w:eastAsia="TimesNewRomanPSMT" w:hAnsi="Times New Roman" w:cs="Times New Roman"/>
                <w:sz w:val="22"/>
                <w:szCs w:val="22"/>
              </w:rPr>
            </w:pPr>
            <w:r>
              <w:rPr>
                <w:rFonts w:ascii="Times New Roman" w:eastAsia="TimesNewRomanPSMT" w:hAnsi="Times New Roman" w:cs="Times New Roman"/>
                <w:sz w:val="22"/>
                <w:szCs w:val="22"/>
              </w:rPr>
              <w:t>серия</w:t>
            </w:r>
          </w:p>
        </w:tc>
        <w:tc>
          <w:tcPr>
            <w:tcW w:w="8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252F4" w:rsidRDefault="00B252F4">
            <w:pPr>
              <w:jc w:val="both"/>
              <w:rPr>
                <w:rFonts w:ascii="Times New Roman" w:eastAsia="TimesNewRomanPSMT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252F4" w:rsidRDefault="007229E5">
            <w:pPr>
              <w:jc w:val="both"/>
              <w:rPr>
                <w:rFonts w:ascii="Times New Roman" w:eastAsia="TimesNewRomanPSMT" w:hAnsi="Times New Roman" w:cs="Times New Roman"/>
                <w:sz w:val="22"/>
                <w:szCs w:val="22"/>
              </w:rPr>
            </w:pPr>
            <w:r>
              <w:rPr>
                <w:rFonts w:ascii="Times New Roman" w:eastAsia="TimesNewRomanPSMT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8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252F4" w:rsidRDefault="00B252F4">
            <w:pPr>
              <w:jc w:val="both"/>
              <w:rPr>
                <w:rFonts w:ascii="Times New Roman" w:eastAsia="TimesNewRomanPSMT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252F4" w:rsidRDefault="007229E5">
            <w:pPr>
              <w:jc w:val="both"/>
              <w:rPr>
                <w:rFonts w:ascii="Times New Roman" w:eastAsia="TimesNewRomanPSMT" w:hAnsi="Times New Roman" w:cs="Times New Roman"/>
                <w:sz w:val="22"/>
                <w:szCs w:val="22"/>
              </w:rPr>
            </w:pPr>
            <w:r>
              <w:rPr>
                <w:rFonts w:ascii="Times New Roman" w:eastAsia="TimesNewRomanPSMT" w:hAnsi="Times New Roman" w:cs="Times New Roman"/>
                <w:sz w:val="22"/>
                <w:szCs w:val="22"/>
              </w:rPr>
              <w:t>выдан</w:t>
            </w:r>
          </w:p>
        </w:tc>
        <w:tc>
          <w:tcPr>
            <w:tcW w:w="324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252F4" w:rsidRDefault="00B252F4">
            <w:pPr>
              <w:jc w:val="both"/>
              <w:rPr>
                <w:rFonts w:ascii="Times New Roman" w:eastAsia="TimesNewRomanPSMT" w:hAnsi="Times New Roman" w:cs="Times New Roman"/>
                <w:i/>
                <w:sz w:val="22"/>
                <w:szCs w:val="22"/>
              </w:rPr>
            </w:pPr>
          </w:p>
        </w:tc>
      </w:tr>
      <w:tr w:rsidR="00B252F4">
        <w:tc>
          <w:tcPr>
            <w:tcW w:w="6925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252F4" w:rsidRDefault="007229E5">
            <w:pPr>
              <w:jc w:val="both"/>
              <w:rPr>
                <w:rFonts w:ascii="Times New Roman" w:eastAsia="TimesNewRomanPSMT" w:hAnsi="Times New Roman" w:cs="Times New Roman"/>
                <w:sz w:val="18"/>
                <w:szCs w:val="18"/>
              </w:rPr>
            </w:pPr>
            <w:r>
              <w:rPr>
                <w:rFonts w:ascii="Times New Roman" w:eastAsia="TimesNewRomanPSMT" w:hAnsi="Times New Roman" w:cs="Times New Roman"/>
                <w:sz w:val="18"/>
                <w:szCs w:val="18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252F4" w:rsidRDefault="007229E5">
            <w:pPr>
              <w:jc w:val="both"/>
              <w:rPr>
                <w:rFonts w:ascii="Times New Roman" w:eastAsia="TimesNewRomanPSMT" w:hAnsi="Times New Roman" w:cs="Times New Roman"/>
                <w:sz w:val="18"/>
                <w:szCs w:val="18"/>
              </w:rPr>
            </w:pPr>
            <w:r>
              <w:rPr>
                <w:rFonts w:ascii="Times New Roman" w:eastAsia="TimesNewRomanPSMT" w:hAnsi="Times New Roman" w:cs="Times New Roman"/>
                <w:sz w:val="18"/>
                <w:szCs w:val="18"/>
              </w:rPr>
              <w:t>(кем и когда выдан)</w:t>
            </w:r>
          </w:p>
          <w:p w:rsidR="00B252F4" w:rsidRDefault="00B252F4">
            <w:pPr>
              <w:jc w:val="both"/>
              <w:rPr>
                <w:rFonts w:ascii="Times New Roman" w:eastAsia="TimesNewRomanPSMT" w:hAnsi="Times New Roman" w:cs="Times New Roman"/>
                <w:sz w:val="22"/>
                <w:szCs w:val="22"/>
              </w:rPr>
            </w:pPr>
          </w:p>
        </w:tc>
      </w:tr>
      <w:tr w:rsidR="00B252F4">
        <w:tc>
          <w:tcPr>
            <w:tcW w:w="10173" w:type="dxa"/>
            <w:gridSpan w:val="9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252F4" w:rsidRDefault="00B252F4">
            <w:pPr>
              <w:jc w:val="both"/>
              <w:rPr>
                <w:rFonts w:ascii="Times New Roman" w:eastAsia="TimesNewRomanPSMT" w:hAnsi="Times New Roman" w:cs="Times New Roman"/>
                <w:i/>
                <w:sz w:val="22"/>
                <w:szCs w:val="22"/>
              </w:rPr>
            </w:pPr>
          </w:p>
        </w:tc>
      </w:tr>
      <w:tr w:rsidR="00B252F4">
        <w:tc>
          <w:tcPr>
            <w:tcW w:w="3073" w:type="dxa"/>
            <w:gridSpan w:val="3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252F4" w:rsidRDefault="007229E5">
            <w:pPr>
              <w:jc w:val="both"/>
              <w:rPr>
                <w:rFonts w:ascii="Times New Roman" w:eastAsia="TimesNewRomanPSMT" w:hAnsi="Times New Roman" w:cs="Times New Roman"/>
                <w:sz w:val="22"/>
                <w:szCs w:val="22"/>
              </w:rPr>
            </w:pPr>
            <w:r>
              <w:rPr>
                <w:rFonts w:ascii="Times New Roman" w:eastAsia="TimesNewRomanPSMT" w:hAnsi="Times New Roman" w:cs="Times New Roman"/>
                <w:sz w:val="22"/>
                <w:szCs w:val="22"/>
              </w:rPr>
              <w:t>проживающий(</w:t>
            </w:r>
            <w:proofErr w:type="spellStart"/>
            <w:r>
              <w:rPr>
                <w:rFonts w:ascii="Times New Roman" w:eastAsia="TimesNewRomanPSMT" w:hAnsi="Times New Roman" w:cs="Times New Roman"/>
                <w:sz w:val="22"/>
                <w:szCs w:val="22"/>
              </w:rPr>
              <w:t>ая</w:t>
            </w:r>
            <w:proofErr w:type="spellEnd"/>
            <w:r>
              <w:rPr>
                <w:rFonts w:ascii="Times New Roman" w:eastAsia="TimesNewRomanPSMT" w:hAnsi="Times New Roman" w:cs="Times New Roman"/>
                <w:sz w:val="22"/>
                <w:szCs w:val="22"/>
              </w:rPr>
              <w:t>) по адресу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252F4" w:rsidRDefault="007229E5">
            <w:pPr>
              <w:jc w:val="both"/>
              <w:rPr>
                <w:rFonts w:ascii="Times New Roman" w:eastAsia="TimesNewRomanPSMT" w:hAnsi="Times New Roman" w:cs="Times New Roman"/>
                <w:sz w:val="32"/>
                <w:szCs w:val="32"/>
              </w:rPr>
            </w:pPr>
            <w:r>
              <w:rPr>
                <w:rFonts w:ascii="Times New Roman" w:eastAsia="TimesNewRomanPSMT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B252F4">
        <w:tc>
          <w:tcPr>
            <w:tcW w:w="10173" w:type="dxa"/>
            <w:gridSpan w:val="9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252F4" w:rsidRDefault="00B252F4">
            <w:pPr>
              <w:jc w:val="both"/>
              <w:rPr>
                <w:rFonts w:ascii="Times New Roman" w:eastAsia="TimesNewRomanPSMT" w:hAnsi="Times New Roman" w:cs="Times New Roman"/>
                <w:sz w:val="32"/>
                <w:szCs w:val="32"/>
              </w:rPr>
            </w:pPr>
          </w:p>
        </w:tc>
      </w:tr>
    </w:tbl>
    <w:p w:rsidR="00B252F4" w:rsidRDefault="00B252F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:rsidR="00B252F4" w:rsidRDefault="007229E5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подписанием настоящего согласия даю разрешение на использование и обработку, в том числе автоматизированную, персональных данных в соответствии с Федеральным законом от 27.07.2006 № 152-ФЗ «О персональных данных».</w:t>
      </w:r>
    </w:p>
    <w:p w:rsidR="00B252F4" w:rsidRDefault="007229E5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согласие предоставляется на осуществление любых действий в отношении моих персональных данных, включая, без ограничения: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уничтожение, трансграничную передачу Персональных данных, а также осуществление любых иных действий с моими персональными данными с учетом действующего законодательства.</w:t>
      </w:r>
    </w:p>
    <w:p w:rsidR="00BF648E" w:rsidRPr="00BF648E" w:rsidRDefault="007229E5" w:rsidP="007229E5">
      <w:pPr>
        <w:autoSpaceDE w:val="0"/>
        <w:autoSpaceDN w:val="0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 w:cs="Times New Roman"/>
        </w:rPr>
        <w:t xml:space="preserve">Указанные персональные данные предоставляются в целях осуществления деятельности </w:t>
      </w:r>
      <w:r w:rsidR="00BF648E" w:rsidRPr="00BF648E">
        <w:rPr>
          <w:rFonts w:ascii="Times New Roman" w:eastAsia="Times New Roman" w:hAnsi="Times New Roman"/>
          <w:lang w:eastAsia="ru-RU"/>
        </w:rPr>
        <w:t xml:space="preserve">Местная общественная организация «Ресурсный центр поддержки общественных инициатив Здвинского района Новосибирской области» </w:t>
      </w:r>
    </w:p>
    <w:p w:rsidR="007229E5" w:rsidRDefault="007229E5" w:rsidP="007229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рамках проведения конкурса общественных </w:t>
      </w:r>
      <w:proofErr w:type="spellStart"/>
      <w:r>
        <w:rPr>
          <w:rFonts w:ascii="Times New Roman" w:hAnsi="Times New Roman" w:cs="Times New Roman"/>
        </w:rPr>
        <w:t>стартапов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7229E5" w:rsidRDefault="001612B6" w:rsidP="007229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iCs/>
        </w:rPr>
        <w:t>«Мы вместе</w:t>
      </w:r>
      <w:r w:rsidR="007229E5">
        <w:rPr>
          <w:rFonts w:ascii="Times New Roman" w:hAnsi="Times New Roman" w:cs="Times New Roman"/>
          <w:bCs/>
          <w:iCs/>
        </w:rPr>
        <w:t>».</w:t>
      </w:r>
    </w:p>
    <w:p w:rsidR="00BF648E" w:rsidRPr="00BF648E" w:rsidRDefault="007229E5" w:rsidP="007229E5">
      <w:pPr>
        <w:autoSpaceDE w:val="0"/>
        <w:autoSpaceDN w:val="0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 w:cs="Times New Roman"/>
        </w:rPr>
        <w:t xml:space="preserve">Настоящее согласие дается до истечения сроков хранения соответствующей информации или документов, содержащих вышеуказанную информацию, определяемых в соответствии с законодательством Российской Федерации. Отзыв настоящего согласия может быть произведен в письменной форме путем направления мною соответствующего письменного уведомления </w:t>
      </w:r>
      <w:r w:rsidR="00BF648E" w:rsidRPr="00BF648E">
        <w:rPr>
          <w:rFonts w:ascii="Times New Roman" w:eastAsia="Times New Roman" w:hAnsi="Times New Roman"/>
          <w:lang w:eastAsia="ru-RU"/>
        </w:rPr>
        <w:t xml:space="preserve">Местная общественная организация «Ресурсный центр поддержки общественных инициатив Здвинского района Новосибирской области» </w:t>
      </w:r>
    </w:p>
    <w:p w:rsidR="00B252F4" w:rsidRDefault="007229E5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не менее чем за 3 (три) месяца до момента отзыва согласия. </w:t>
      </w:r>
    </w:p>
    <w:p w:rsidR="00B252F4" w:rsidRDefault="007229E5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последствиях моего отказа дать письменное согласие на обработку представленных персональных данных или отзыва согласия я предупрежден.</w:t>
      </w:r>
    </w:p>
    <w:p w:rsidR="00B252F4" w:rsidRDefault="00B252F4">
      <w:pPr>
        <w:rPr>
          <w:rFonts w:ascii="Times New Roman" w:hAnsi="Times New Roman" w:cs="Times New Roman"/>
        </w:rPr>
      </w:pPr>
    </w:p>
    <w:p w:rsidR="00B252F4" w:rsidRDefault="007229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«___» ______________ 20____ года</w:t>
      </w:r>
      <w:proofErr w:type="gramStart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_______________(___________________)</w:t>
      </w:r>
      <w:proofErr w:type="gramEnd"/>
    </w:p>
    <w:p w:rsidR="00B252F4" w:rsidRDefault="007229E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0"/>
          <w:szCs w:val="20"/>
        </w:rPr>
        <w:t>подпись</w:t>
      </w:r>
      <w:r>
        <w:rPr>
          <w:rFonts w:ascii="Times New Roman" w:hAnsi="Times New Roman" w:cs="Times New Roman"/>
        </w:rPr>
        <w:tab/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>расшифровка подписи</w:t>
      </w:r>
      <w:r>
        <w:rPr>
          <w:rFonts w:ascii="Times New Roman" w:hAnsi="Times New Roman" w:cs="Times New Roman"/>
        </w:rPr>
        <w:tab/>
      </w:r>
    </w:p>
    <w:sectPr w:rsidR="00B252F4" w:rsidSect="009454DB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07EE" w:rsidRDefault="003507EE">
      <w:r>
        <w:separator/>
      </w:r>
    </w:p>
  </w:endnote>
  <w:endnote w:type="continuationSeparator" w:id="0">
    <w:p w:rsidR="003507EE" w:rsidRDefault="003507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Calibri"/>
    <w:charset w:val="00"/>
    <w:family w:val="auto"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07EE" w:rsidRDefault="003507EE">
      <w:r>
        <w:separator/>
      </w:r>
    </w:p>
  </w:footnote>
  <w:footnote w:type="continuationSeparator" w:id="0">
    <w:p w:rsidR="003507EE" w:rsidRDefault="003507E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52F4"/>
    <w:rsid w:val="001612B6"/>
    <w:rsid w:val="0021567B"/>
    <w:rsid w:val="0022478C"/>
    <w:rsid w:val="003507EE"/>
    <w:rsid w:val="00382F1F"/>
    <w:rsid w:val="005A5108"/>
    <w:rsid w:val="007229E5"/>
    <w:rsid w:val="009454DB"/>
    <w:rsid w:val="00B252F4"/>
    <w:rsid w:val="00BF6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4DB"/>
  </w:style>
  <w:style w:type="paragraph" w:styleId="1">
    <w:name w:val="heading 1"/>
    <w:basedOn w:val="a"/>
    <w:next w:val="a"/>
    <w:link w:val="10"/>
    <w:uiPriority w:val="9"/>
    <w:qFormat/>
    <w:rsid w:val="009454D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454D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9454D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454D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454DB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9454D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9454D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9454D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9454D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54D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454D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9454D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454D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454D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454D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9454D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9454D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9454DB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454DB"/>
    <w:pPr>
      <w:ind w:left="720"/>
      <w:contextualSpacing/>
    </w:pPr>
  </w:style>
  <w:style w:type="paragraph" w:styleId="a4">
    <w:name w:val="No Spacing"/>
    <w:uiPriority w:val="1"/>
    <w:qFormat/>
    <w:rsid w:val="009454DB"/>
  </w:style>
  <w:style w:type="paragraph" w:styleId="a5">
    <w:name w:val="Title"/>
    <w:basedOn w:val="a"/>
    <w:next w:val="a"/>
    <w:link w:val="a6"/>
    <w:uiPriority w:val="10"/>
    <w:qFormat/>
    <w:rsid w:val="009454DB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9454DB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454DB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9454D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454D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9454DB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454D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9454DB"/>
    <w:rPr>
      <w:i/>
    </w:rPr>
  </w:style>
  <w:style w:type="paragraph" w:styleId="ab">
    <w:name w:val="header"/>
    <w:basedOn w:val="a"/>
    <w:link w:val="ac"/>
    <w:uiPriority w:val="99"/>
    <w:unhideWhenUsed/>
    <w:rsid w:val="009454DB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454DB"/>
  </w:style>
  <w:style w:type="paragraph" w:styleId="ad">
    <w:name w:val="footer"/>
    <w:basedOn w:val="a"/>
    <w:link w:val="ae"/>
    <w:uiPriority w:val="99"/>
    <w:unhideWhenUsed/>
    <w:rsid w:val="009454D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454DB"/>
  </w:style>
  <w:style w:type="paragraph" w:styleId="af">
    <w:name w:val="caption"/>
    <w:basedOn w:val="a"/>
    <w:next w:val="a"/>
    <w:uiPriority w:val="35"/>
    <w:semiHidden/>
    <w:unhideWhenUsed/>
    <w:qFormat/>
    <w:rsid w:val="009454DB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9454DB"/>
  </w:style>
  <w:style w:type="table" w:styleId="af0">
    <w:name w:val="Table Grid"/>
    <w:basedOn w:val="a1"/>
    <w:uiPriority w:val="59"/>
    <w:rsid w:val="009454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9454D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454D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454D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454D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454D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454D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454D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454DB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454DB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454DB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454DB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454DB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454DB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454D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454DB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454DB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454DB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454DB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454DB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454DB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454D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454DB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454DB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454DB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454DB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454DB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454DB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454D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454DB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454DB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454DB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454DB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454DB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454DB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454D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454D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454D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454D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454D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454D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454D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454D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454DB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454DB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454DB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454DB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454DB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454DB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454DB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454DB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454DB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454DB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454DB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454DB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454DB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454DB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454DB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454DB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454DB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454DB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454DB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454DB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454DB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sid w:val="009454DB"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9454DB"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sid w:val="009454DB"/>
    <w:rPr>
      <w:sz w:val="18"/>
    </w:rPr>
  </w:style>
  <w:style w:type="character" w:styleId="af4">
    <w:name w:val="footnote reference"/>
    <w:basedOn w:val="a0"/>
    <w:uiPriority w:val="99"/>
    <w:unhideWhenUsed/>
    <w:rsid w:val="009454DB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9454DB"/>
    <w:rPr>
      <w:sz w:val="20"/>
    </w:rPr>
  </w:style>
  <w:style w:type="character" w:customStyle="1" w:styleId="af6">
    <w:name w:val="Текст концевой сноски Знак"/>
    <w:link w:val="af5"/>
    <w:uiPriority w:val="99"/>
    <w:rsid w:val="009454DB"/>
    <w:rPr>
      <w:sz w:val="20"/>
    </w:rPr>
  </w:style>
  <w:style w:type="character" w:styleId="af7">
    <w:name w:val="endnote reference"/>
    <w:basedOn w:val="a0"/>
    <w:uiPriority w:val="99"/>
    <w:semiHidden/>
    <w:unhideWhenUsed/>
    <w:rsid w:val="009454DB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9454DB"/>
    <w:pPr>
      <w:spacing w:after="57"/>
    </w:pPr>
  </w:style>
  <w:style w:type="paragraph" w:styleId="23">
    <w:name w:val="toc 2"/>
    <w:basedOn w:val="a"/>
    <w:next w:val="a"/>
    <w:uiPriority w:val="39"/>
    <w:unhideWhenUsed/>
    <w:rsid w:val="009454DB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9454DB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9454DB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9454D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454D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454D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454D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454DB"/>
    <w:pPr>
      <w:spacing w:after="57"/>
      <w:ind w:left="2268"/>
    </w:pPr>
  </w:style>
  <w:style w:type="paragraph" w:styleId="af8">
    <w:name w:val="TOC Heading"/>
    <w:uiPriority w:val="39"/>
    <w:unhideWhenUsed/>
    <w:rsid w:val="009454DB"/>
  </w:style>
  <w:style w:type="paragraph" w:styleId="af9">
    <w:name w:val="table of figures"/>
    <w:basedOn w:val="a"/>
    <w:next w:val="a"/>
    <w:uiPriority w:val="99"/>
    <w:unhideWhenUsed/>
    <w:rsid w:val="009454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3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Карапетянц</cp:lastModifiedBy>
  <cp:revision>13</cp:revision>
  <dcterms:created xsi:type="dcterms:W3CDTF">2020-05-20T05:08:00Z</dcterms:created>
  <dcterms:modified xsi:type="dcterms:W3CDTF">2026-11-05T09:33:00Z</dcterms:modified>
</cp:coreProperties>
</file>